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5CCF16DA" w:rsidR="00591632" w:rsidRDefault="00410099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1CE1B67C">
                <wp:simplePos x="0" y="0"/>
                <wp:positionH relativeFrom="column">
                  <wp:posOffset>1758462</wp:posOffset>
                </wp:positionH>
                <wp:positionV relativeFrom="paragraph">
                  <wp:posOffset>4311748</wp:posOffset>
                </wp:positionV>
                <wp:extent cx="4610100" cy="52542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54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 xml:space="preserve">Information about upcoming wellness initiatives or challenges in your </w:t>
                            </w:r>
                            <w:proofErr w:type="gramStart"/>
                            <w:r w:rsidRPr="008C66BD">
                              <w:rPr>
                                <w:rFonts w:ascii="Tw Cen MT" w:hAnsi="Tw Cen MT"/>
                              </w:rPr>
                              <w:t>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  <w:proofErr w:type="gramEnd"/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</w:t>
                            </w:r>
                            <w:proofErr w:type="gramStart"/>
                            <w:r w:rsidRPr="008C66BD">
                              <w:rPr>
                                <w:rFonts w:ascii="Tw Cen MT" w:hAnsi="Tw Cen MT"/>
                              </w:rPr>
                              <w:t>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  <w:proofErr w:type="gramEnd"/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hare inspirational wellness </w:t>
                            </w:r>
                            <w:proofErr w:type="gramStart"/>
                            <w:r w:rsidRPr="008C66BD">
                              <w:rPr>
                                <w:rFonts w:ascii="Tw Cen MT" w:hAnsi="Tw Cen MT"/>
                              </w:rPr>
                              <w:t>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  <w:proofErr w:type="gramEnd"/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7F51AA11" w14:textId="1A226ED8" w:rsidR="00E167B6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rowse through </w:t>
                            </w:r>
                            <w:hyperlink r:id="rId6" w:history="1">
                              <w:r w:rsidRPr="00806F89">
                                <w:rPr>
                                  <w:rStyle w:val="Hyperlink"/>
                                  <w:rFonts w:ascii="Tw Cen MT" w:hAnsi="Tw Cen MT"/>
                                </w:rPr>
                                <w:t>The Wellness Sandbox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for even more ideas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! </w:t>
                            </w:r>
                          </w:p>
                          <w:p w14:paraId="360305FF" w14:textId="76281F64" w:rsidR="00A87425" w:rsidRDefault="00A87425" w:rsidP="00A8742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225067FC" w14:textId="77777777" w:rsidR="00A87425" w:rsidRPr="00A87425" w:rsidRDefault="00A87425" w:rsidP="00A87425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87425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 </w:t>
                            </w:r>
                          </w:p>
                          <w:p w14:paraId="01B1ECD1" w14:textId="69E2791C" w:rsidR="00A87425" w:rsidRPr="00A87425" w:rsidRDefault="00A87425" w:rsidP="00A87425">
                            <w:pPr>
                              <w:pStyle w:val="BodyText"/>
                              <w:rPr>
                                <w:rFonts w:ascii="Tw Cen MT" w:hAnsi="Tw Cen MT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</w:rPr>
                              <w:t>Activity:</w:t>
                            </w:r>
                            <w:r w:rsidRPr="00A87425">
                              <w:rPr>
                                <w:rFonts w:ascii="Tw Cen MT" w:hAnsi="Tw Cen MT"/>
                              </w:rPr>
                              <w:t xml:space="preserve"> The </w:t>
                            </w:r>
                            <w:proofErr w:type="spellStart"/>
                            <w:r w:rsidRPr="00A87425">
                              <w:rPr>
                                <w:rFonts w:ascii="Tw Cen MT" w:hAnsi="Tw Cen MT"/>
                              </w:rPr>
                              <w:t>EdCan</w:t>
                            </w:r>
                            <w:proofErr w:type="spellEnd"/>
                            <w:r w:rsidRPr="00A87425">
                              <w:rPr>
                                <w:rFonts w:ascii="Tw Cen MT" w:hAnsi="Tw Cen MT"/>
                              </w:rPr>
                              <w:t xml:space="preserve"> Network provides a number of easy activities for </w:t>
                            </w:r>
                            <w:hyperlink r:id="rId7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>leading memorable and productive discussions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</w:rPr>
                              <w:t xml:space="preserve"> within education settings. </w:t>
                            </w:r>
                          </w:p>
                          <w:p w14:paraId="21D6BF3B" w14:textId="14A97B99" w:rsidR="00A87425" w:rsidRPr="00A87425" w:rsidRDefault="00A87425" w:rsidP="00A87425">
                            <w:pPr>
                              <w:pStyle w:val="BodyText"/>
                              <w:rPr>
                                <w:rFonts w:ascii="Tw Cen MT" w:hAnsi="Tw Cen MT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</w:rPr>
                              <w:t>Course:</w:t>
                            </w:r>
                            <w:r w:rsidRPr="00A87425">
                              <w:rPr>
                                <w:rFonts w:ascii="Tw Cen MT" w:hAnsi="Tw Cen MT"/>
                              </w:rPr>
                              <w:t xml:space="preserve"> Developed by Ever Active Schools and a number of other education partners, the </w:t>
                            </w:r>
                            <w:hyperlink r:id="rId8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 xml:space="preserve">Building Healthy School </w:t>
                              </w:r>
                              <w:proofErr w:type="gramStart"/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>communities</w:t>
                              </w:r>
                              <w:proofErr w:type="gramEnd"/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 xml:space="preserve"> course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</w:rPr>
                              <w:t xml:space="preserve"> is a free e-course that lays a foundation for understanding well-being in education contexts. </w:t>
                            </w:r>
                          </w:p>
                          <w:p w14:paraId="467301D8" w14:textId="0569DF09" w:rsidR="00A87425" w:rsidRPr="00A87425" w:rsidRDefault="00A87425" w:rsidP="00A87425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  <w:sz w:val="22"/>
                                <w:szCs w:val="22"/>
                              </w:rPr>
                              <w:t>Website:</w:t>
                            </w:r>
                            <w:r w:rsidRPr="00A87425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This </w:t>
                            </w:r>
                            <w:hyperlink r:id="rId9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</w:rPr>
                                <w:t>website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, created by Alberta educational leaders, provides many activities and much information on building education communities of practice.</w:t>
                            </w:r>
                          </w:p>
                          <w:p w14:paraId="7C4947B2" w14:textId="77777777" w:rsidR="00A87425" w:rsidRPr="00A87425" w:rsidRDefault="00A87425" w:rsidP="00A8742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45pt;margin-top:339.5pt;width:363pt;height:41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 xml:space="preserve">Information about upcoming wellness initiatives or challenges in your </w:t>
                      </w:r>
                      <w:proofErr w:type="gramStart"/>
                      <w:r w:rsidRPr="008C66BD">
                        <w:rPr>
                          <w:rFonts w:ascii="Tw Cen MT" w:hAnsi="Tw Cen MT"/>
                        </w:rPr>
                        <w:t>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  <w:proofErr w:type="gramEnd"/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</w:t>
                      </w:r>
                      <w:proofErr w:type="gramStart"/>
                      <w:r w:rsidRPr="008C66BD">
                        <w:rPr>
                          <w:rFonts w:ascii="Tw Cen MT" w:hAnsi="Tw Cen MT"/>
                        </w:rPr>
                        <w:t>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  <w:proofErr w:type="gramEnd"/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 xml:space="preserve">hare inspirational wellness </w:t>
                      </w:r>
                      <w:proofErr w:type="gramStart"/>
                      <w:r w:rsidRPr="008C66BD">
                        <w:rPr>
                          <w:rFonts w:ascii="Tw Cen MT" w:hAnsi="Tw Cen MT"/>
                        </w:rPr>
                        <w:t>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  <w:proofErr w:type="gramEnd"/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7F51AA11" w14:textId="1A226ED8" w:rsidR="00E167B6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</w:t>
                      </w:r>
                      <w:r w:rsidRPr="008C66BD">
                        <w:rPr>
                          <w:rFonts w:ascii="Tw Cen MT" w:hAnsi="Tw Cen MT"/>
                        </w:rPr>
                        <w:t xml:space="preserve">rowse through </w:t>
                      </w:r>
                      <w:hyperlink r:id="rId10" w:history="1">
                        <w:r w:rsidRPr="00806F89">
                          <w:rPr>
                            <w:rStyle w:val="Hyperlink"/>
                            <w:rFonts w:ascii="Tw Cen MT" w:hAnsi="Tw Cen MT"/>
                          </w:rPr>
                          <w:t>The Wellness Sandbox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for even more ideas</w:t>
                      </w:r>
                      <w:r w:rsidRPr="008C66BD">
                        <w:rPr>
                          <w:rFonts w:ascii="Tw Cen MT" w:hAnsi="Tw Cen MT"/>
                        </w:rPr>
                        <w:t xml:space="preserve">! </w:t>
                      </w:r>
                    </w:p>
                    <w:p w14:paraId="360305FF" w14:textId="76281F64" w:rsidR="00A87425" w:rsidRDefault="00A87425" w:rsidP="00A87425">
                      <w:pPr>
                        <w:rPr>
                          <w:rFonts w:ascii="Tw Cen MT" w:hAnsi="Tw Cen MT"/>
                        </w:rPr>
                      </w:pPr>
                    </w:p>
                    <w:p w14:paraId="225067FC" w14:textId="77777777" w:rsidR="00A87425" w:rsidRPr="00A87425" w:rsidRDefault="00A87425" w:rsidP="00A87425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A87425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 </w:t>
                      </w:r>
                    </w:p>
                    <w:p w14:paraId="01B1ECD1" w14:textId="69E2791C" w:rsidR="00A87425" w:rsidRPr="00A87425" w:rsidRDefault="00A87425" w:rsidP="00A87425">
                      <w:pPr>
                        <w:pStyle w:val="BodyText"/>
                        <w:rPr>
                          <w:rFonts w:ascii="Tw Cen MT" w:hAnsi="Tw Cen MT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</w:rPr>
                        <w:t>Activity:</w:t>
                      </w:r>
                      <w:r w:rsidRPr="00A87425">
                        <w:rPr>
                          <w:rFonts w:ascii="Tw Cen MT" w:hAnsi="Tw Cen MT"/>
                        </w:rPr>
                        <w:t xml:space="preserve"> The </w:t>
                      </w:r>
                      <w:proofErr w:type="spellStart"/>
                      <w:r w:rsidRPr="00A87425">
                        <w:rPr>
                          <w:rFonts w:ascii="Tw Cen MT" w:hAnsi="Tw Cen MT"/>
                        </w:rPr>
                        <w:t>EdCan</w:t>
                      </w:r>
                      <w:proofErr w:type="spellEnd"/>
                      <w:r w:rsidRPr="00A87425">
                        <w:rPr>
                          <w:rFonts w:ascii="Tw Cen MT" w:hAnsi="Tw Cen MT"/>
                        </w:rPr>
                        <w:t xml:space="preserve"> Network provides a number of easy activities for </w:t>
                      </w:r>
                      <w:hyperlink r:id="rId11" w:history="1"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>leading memorable and productive discussions</w:t>
                        </w:r>
                      </w:hyperlink>
                      <w:r w:rsidRPr="00A87425">
                        <w:rPr>
                          <w:rFonts w:ascii="Tw Cen MT" w:hAnsi="Tw Cen MT"/>
                        </w:rPr>
                        <w:t xml:space="preserve"> within education settings. </w:t>
                      </w:r>
                    </w:p>
                    <w:p w14:paraId="21D6BF3B" w14:textId="14A97B99" w:rsidR="00A87425" w:rsidRPr="00A87425" w:rsidRDefault="00A87425" w:rsidP="00A87425">
                      <w:pPr>
                        <w:pStyle w:val="BodyText"/>
                        <w:rPr>
                          <w:rFonts w:ascii="Tw Cen MT" w:hAnsi="Tw Cen MT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</w:rPr>
                        <w:t>Course:</w:t>
                      </w:r>
                      <w:r w:rsidRPr="00A87425">
                        <w:rPr>
                          <w:rFonts w:ascii="Tw Cen MT" w:hAnsi="Tw Cen MT"/>
                        </w:rPr>
                        <w:t xml:space="preserve"> Developed by Ever Active Schools and a number of other education partners, the </w:t>
                      </w:r>
                      <w:hyperlink r:id="rId12" w:history="1"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 xml:space="preserve">Building Healthy School </w:t>
                        </w:r>
                        <w:proofErr w:type="gramStart"/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>communities</w:t>
                        </w:r>
                        <w:proofErr w:type="gramEnd"/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 xml:space="preserve"> course</w:t>
                        </w:r>
                      </w:hyperlink>
                      <w:r w:rsidRPr="00A87425">
                        <w:rPr>
                          <w:rFonts w:ascii="Tw Cen MT" w:hAnsi="Tw Cen MT"/>
                        </w:rPr>
                        <w:t xml:space="preserve"> is a free e-course that lays a foundation for understanding well-being in education contexts. </w:t>
                      </w:r>
                    </w:p>
                    <w:p w14:paraId="467301D8" w14:textId="0569DF09" w:rsidR="00A87425" w:rsidRPr="00A87425" w:rsidRDefault="00A87425" w:rsidP="00A87425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  <w:sz w:val="22"/>
                          <w:szCs w:val="22"/>
                        </w:rPr>
                        <w:t>Website:</w:t>
                      </w:r>
                      <w:r w:rsidRPr="00A87425">
                        <w:rPr>
                          <w:rFonts w:ascii="Tw Cen MT" w:hAnsi="Tw Cen MT"/>
                          <w:sz w:val="22"/>
                          <w:szCs w:val="22"/>
                        </w:rPr>
                        <w:t xml:space="preserve"> This </w:t>
                      </w:r>
                      <w:hyperlink r:id="rId13" w:history="1">
                        <w:r w:rsidRPr="00463860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</w:rPr>
                          <w:t>website</w:t>
                        </w:r>
                      </w:hyperlink>
                      <w:r w:rsidRPr="00A87425">
                        <w:rPr>
                          <w:rFonts w:ascii="Tw Cen MT" w:hAnsi="Tw Cen MT"/>
                          <w:sz w:val="22"/>
                          <w:szCs w:val="22"/>
                        </w:rPr>
                        <w:t>, created by Alberta educational leaders, provides many activities and much information on building education communities of practice.</w:t>
                      </w:r>
                    </w:p>
                    <w:p w14:paraId="7C4947B2" w14:textId="77777777" w:rsidR="00A87425" w:rsidRPr="00A87425" w:rsidRDefault="00A87425" w:rsidP="00A87425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C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77CAF932">
                <wp:simplePos x="0" y="0"/>
                <wp:positionH relativeFrom="column">
                  <wp:posOffset>-287382</wp:posOffset>
                </wp:positionH>
                <wp:positionV relativeFrom="paragraph">
                  <wp:posOffset>7419975</wp:posOffset>
                </wp:positionV>
                <wp:extent cx="1166949" cy="139337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949" cy="1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FACE0" id="Rectangle 1" o:spid="_x0000_s1026" href="https://www.thewellnesssandbox.ca/" style="position:absolute;margin-left:-22.65pt;margin-top:584.25pt;width:91.9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" o:button="t" filled="f" stroked="f" strokeweight="1pt">
                <v:fill o:detectmouseclick="t"/>
              </v:rect>
            </w:pict>
          </mc:Fallback>
        </mc:AlternateContent>
      </w:r>
      <w:r w:rsidR="00EA4A7B">
        <w:rPr>
          <w:noProof/>
        </w:rPr>
        <w:drawing>
          <wp:inline distT="0" distB="0" distL="0" distR="0" wp14:anchorId="7025FCD2" wp14:editId="6920446B">
            <wp:extent cx="7775158" cy="10061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158" cy="10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panose1 w:val="00000A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URW Geometric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URW Geometric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82E0C"/>
    <w:rsid w:val="0012235B"/>
    <w:rsid w:val="001A3D21"/>
    <w:rsid w:val="002330FC"/>
    <w:rsid w:val="00250DDB"/>
    <w:rsid w:val="00316B96"/>
    <w:rsid w:val="003C6D52"/>
    <w:rsid w:val="00410099"/>
    <w:rsid w:val="00463860"/>
    <w:rsid w:val="004D0A65"/>
    <w:rsid w:val="005B4C32"/>
    <w:rsid w:val="005C54DE"/>
    <w:rsid w:val="005F24DA"/>
    <w:rsid w:val="008F76A4"/>
    <w:rsid w:val="00942FC2"/>
    <w:rsid w:val="00A605BE"/>
    <w:rsid w:val="00A82CE1"/>
    <w:rsid w:val="00A87425"/>
    <w:rsid w:val="00AD5BF1"/>
    <w:rsid w:val="00B1272C"/>
    <w:rsid w:val="00BE0B4E"/>
    <w:rsid w:val="00C671A5"/>
    <w:rsid w:val="00DB2783"/>
    <w:rsid w:val="00DF454C"/>
    <w:rsid w:val="00E167B6"/>
    <w:rsid w:val="00E43E17"/>
    <w:rsid w:val="00E87053"/>
    <w:rsid w:val="00EA4A7B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hhub.com/course/" TargetMode="External"/><Relationship Id="rId13" Type="http://schemas.openxmlformats.org/officeDocument/2006/relationships/hyperlink" Target="http://www.communityofpractice.ca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edcan.ca/wp-content/uploads/cea-2014-discussion-guide-v2-0.pdf" TargetMode="External"/><Relationship Id="rId12" Type="http://schemas.openxmlformats.org/officeDocument/2006/relationships/hyperlink" Target="https://cshhub.com/cours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wellnesssandbox.ca/" TargetMode="External"/><Relationship Id="rId11" Type="http://schemas.openxmlformats.org/officeDocument/2006/relationships/hyperlink" Target="https://www.edcan.ca/wp-content/uploads/cea-2014-discussion-guide-v2-0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hewellnesssandbox.c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munityofpractice.ca/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Andrea Martin</cp:lastModifiedBy>
  <cp:revision>2</cp:revision>
  <dcterms:created xsi:type="dcterms:W3CDTF">2021-11-29T18:45:00Z</dcterms:created>
  <dcterms:modified xsi:type="dcterms:W3CDTF">2021-11-29T18:45:00Z</dcterms:modified>
</cp:coreProperties>
</file>